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6" w:rsidRPr="00015EBA" w:rsidRDefault="003900E8" w:rsidP="00015E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EBA">
        <w:rPr>
          <w:rFonts w:ascii="Times New Roman" w:hAnsi="Times New Roman" w:cs="Times New Roman"/>
          <w:b/>
          <w:sz w:val="32"/>
          <w:szCs w:val="32"/>
        </w:rPr>
        <w:t>План мероприятий на 2019-2025 годы по реализации в Жигаловском районе второго этапа Концепции семейной политики в Иркутской области на период до 2025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275"/>
        <w:gridCol w:w="2127"/>
        <w:gridCol w:w="5528"/>
      </w:tblGrid>
      <w:tr w:rsidR="003900E8" w:rsidRPr="00015EBA" w:rsidTr="00B70B33">
        <w:trPr>
          <w:trHeight w:val="383"/>
        </w:trPr>
        <w:tc>
          <w:tcPr>
            <w:tcW w:w="704" w:type="dxa"/>
          </w:tcPr>
          <w:p w:rsidR="003900E8" w:rsidRPr="00015EBA" w:rsidRDefault="003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00E8" w:rsidRPr="00015EBA" w:rsidRDefault="0039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253" w:type="dxa"/>
          </w:tcPr>
          <w:p w:rsidR="003900E8" w:rsidRPr="00015EBA" w:rsidRDefault="003900E8" w:rsidP="0043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5" w:type="dxa"/>
          </w:tcPr>
          <w:p w:rsidR="003900E8" w:rsidRPr="00015EBA" w:rsidRDefault="003900E8" w:rsidP="0043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900E8" w:rsidRPr="00015EBA" w:rsidRDefault="003900E8" w:rsidP="0043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127" w:type="dxa"/>
          </w:tcPr>
          <w:p w:rsidR="003900E8" w:rsidRPr="00015EBA" w:rsidRDefault="003900E8" w:rsidP="0043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528" w:type="dxa"/>
          </w:tcPr>
          <w:p w:rsidR="003900E8" w:rsidRPr="00015EBA" w:rsidRDefault="003900E8" w:rsidP="0043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900E8" w:rsidRPr="00015EBA" w:rsidTr="00B470E9">
        <w:tc>
          <w:tcPr>
            <w:tcW w:w="13887" w:type="dxa"/>
            <w:gridSpan w:val="5"/>
          </w:tcPr>
          <w:p w:rsidR="003900E8" w:rsidRPr="003D179C" w:rsidRDefault="003900E8" w:rsidP="003D17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уровня экономического благосостояния семей, имеющих детей и создание условий для активной трудовой деятельности всех трудоспособных членов семьи</w:t>
            </w:r>
          </w:p>
        </w:tc>
      </w:tr>
      <w:tr w:rsidR="003D179C" w:rsidRPr="00015EBA" w:rsidTr="00B70B33">
        <w:tc>
          <w:tcPr>
            <w:tcW w:w="704" w:type="dxa"/>
          </w:tcPr>
          <w:p w:rsidR="003D179C" w:rsidRPr="00015EBA" w:rsidRDefault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3D179C" w:rsidRPr="00015EBA" w:rsidRDefault="003D179C" w:rsidP="00CD6A6A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15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соглашений с Министерством образования </w:t>
            </w:r>
            <w:r w:rsidR="00CD6A6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15EBA">
              <w:rPr>
                <w:rFonts w:ascii="Times New Roman" w:eastAsia="Times New Roman" w:hAnsi="Times New Roman" w:cs="Times New Roman"/>
                <w:sz w:val="24"/>
                <w:szCs w:val="24"/>
              </w:rPr>
              <w:t>ркутской области о предоставлении иных межбюджетных трансфертов из федерального и регионального  бюджета бюджету Жигаловского района на финансовое обеспечение мероприятий по созданию дополнительных мест в возрасте до трех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5" w:type="dxa"/>
          </w:tcPr>
          <w:p w:rsidR="003D179C" w:rsidRPr="00015EBA" w:rsidRDefault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27" w:type="dxa"/>
          </w:tcPr>
          <w:p w:rsidR="003D179C" w:rsidRPr="00015EBA" w:rsidRDefault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528" w:type="dxa"/>
            <w:vMerge w:val="restart"/>
          </w:tcPr>
          <w:p w:rsidR="003D179C" w:rsidRPr="00015EBA" w:rsidRDefault="003D179C" w:rsidP="00B470E9">
            <w:pPr>
              <w:spacing w:line="23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позволит достичь 100% доступности дошкольного образования в Жигаловском районе, следовательно удовлетворит актуальный спрос населения в дошкольном образовании и присмотре и уходе, имеющего детей в возрасте до трех лет, обеспечит создание дополнительных мест для детей в возрасте до трех лет, обеспечит отсутствие численности детей в возрасте от двух месяцев до трех лет, не обеспеченных местом, нуждающихся в получении места в муниципальных образовательных организациях, осуществляющих образовательную деятельность по образовательным программам дошкольного образования. </w:t>
            </w:r>
          </w:p>
          <w:p w:rsidR="003D179C" w:rsidRPr="00015EBA" w:rsidRDefault="003D179C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3D179C" w:rsidRPr="00015EBA" w:rsidTr="00B70B33">
        <w:tc>
          <w:tcPr>
            <w:tcW w:w="704" w:type="dxa"/>
          </w:tcPr>
          <w:p w:rsidR="003D179C" w:rsidRPr="00015EBA" w:rsidRDefault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3D179C" w:rsidRPr="00015EBA" w:rsidRDefault="003D179C" w:rsidP="00015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комплекса мер по созданию дополнительных мест для детей в возрасте от 1 года до трех лет за счет выкупа  детского сада на 120 мест  </w:t>
            </w:r>
          </w:p>
        </w:tc>
        <w:tc>
          <w:tcPr>
            <w:tcW w:w="1275" w:type="dxa"/>
          </w:tcPr>
          <w:p w:rsidR="003D179C" w:rsidRPr="00015EBA" w:rsidRDefault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127" w:type="dxa"/>
          </w:tcPr>
          <w:p w:rsidR="003D179C" w:rsidRPr="00015EBA" w:rsidRDefault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528" w:type="dxa"/>
            <w:vMerge/>
          </w:tcPr>
          <w:p w:rsidR="003D179C" w:rsidRPr="00015EBA" w:rsidRDefault="003D179C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3D179C" w:rsidRPr="00015EBA" w:rsidTr="00B70B33">
        <w:tc>
          <w:tcPr>
            <w:tcW w:w="704" w:type="dxa"/>
          </w:tcPr>
          <w:p w:rsidR="003D179C" w:rsidRPr="00015EBA" w:rsidRDefault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:rsidR="003D179C" w:rsidRPr="00015EBA" w:rsidRDefault="003D179C" w:rsidP="003D1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проектно- сметной документации, строительство и ввод в действие нового детского сада в п. Жигалово на 120 мест в рамках финансирования государственной программы Иркутской области </w:t>
            </w:r>
            <w:r w:rsidRPr="003D1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«Развитие образования» на 2019 – 2024 годы, утвержденная постановлением Правительства Иркутской области </w:t>
            </w:r>
            <w:r w:rsidR="00CD6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CD6A6A" w:rsidRPr="003D1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9.11.2018</w:t>
            </w:r>
            <w:r w:rsidRPr="003D1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D1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1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№820-пп </w:t>
            </w:r>
          </w:p>
        </w:tc>
        <w:tc>
          <w:tcPr>
            <w:tcW w:w="1275" w:type="dxa"/>
          </w:tcPr>
          <w:p w:rsidR="003D179C" w:rsidRPr="00015EBA" w:rsidRDefault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2127" w:type="dxa"/>
          </w:tcPr>
          <w:p w:rsidR="003D179C" w:rsidRPr="00015EBA" w:rsidRDefault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528" w:type="dxa"/>
            <w:vMerge/>
          </w:tcPr>
          <w:p w:rsidR="003D179C" w:rsidRPr="00015EBA" w:rsidRDefault="003D179C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3D179C" w:rsidRPr="00015EBA" w:rsidTr="00B70B33">
        <w:tc>
          <w:tcPr>
            <w:tcW w:w="704" w:type="dxa"/>
          </w:tcPr>
          <w:p w:rsidR="003D179C" w:rsidRPr="00015EBA" w:rsidRDefault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253" w:type="dxa"/>
          </w:tcPr>
          <w:p w:rsidR="003D179C" w:rsidRPr="00015EBA" w:rsidRDefault="003D179C" w:rsidP="004628F6">
            <w:pPr>
              <w:spacing w:after="46" w:line="23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в рейтинг муниципальных образований </w:t>
            </w:r>
          </w:p>
          <w:p w:rsidR="003D179C" w:rsidRPr="00015EBA" w:rsidRDefault="003D179C" w:rsidP="004628F6">
            <w:pPr>
              <w:spacing w:after="45" w:line="234" w:lineRule="auto"/>
              <w:ind w:right="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Иркутской области на строительство дошкольных образовательных организаций Министерства </w:t>
            </w:r>
          </w:p>
          <w:p w:rsidR="003D179C" w:rsidRPr="00015EBA" w:rsidRDefault="003D179C" w:rsidP="004628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Иркутской области </w:t>
            </w:r>
          </w:p>
          <w:p w:rsidR="003D179C" w:rsidRPr="00015EBA" w:rsidRDefault="003D1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179C" w:rsidRPr="00015EBA" w:rsidRDefault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27" w:type="dxa"/>
          </w:tcPr>
          <w:p w:rsidR="003D179C" w:rsidRPr="00015EBA" w:rsidRDefault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528" w:type="dxa"/>
            <w:vMerge/>
          </w:tcPr>
          <w:p w:rsidR="003D179C" w:rsidRPr="00015EBA" w:rsidRDefault="003D179C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3D179C" w:rsidRPr="00015EBA" w:rsidTr="00B70B33">
        <w:tc>
          <w:tcPr>
            <w:tcW w:w="704" w:type="dxa"/>
          </w:tcPr>
          <w:p w:rsidR="003D179C" w:rsidRPr="00015EBA" w:rsidRDefault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53" w:type="dxa"/>
          </w:tcPr>
          <w:p w:rsidR="003D179C" w:rsidRPr="00015EBA" w:rsidRDefault="003D179C" w:rsidP="004628F6">
            <w:pPr>
              <w:spacing w:line="233" w:lineRule="auto"/>
              <w:ind w:righ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детского сада на 120 мест по ул. Исакова 7 (создание мест для детей от 1 года до 3 лет – 35) </w:t>
            </w:r>
          </w:p>
          <w:p w:rsidR="003D179C" w:rsidRPr="00015EBA" w:rsidRDefault="003D179C" w:rsidP="004628F6">
            <w:pPr>
              <w:spacing w:after="46" w:line="23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D179C" w:rsidRPr="00015EBA" w:rsidRDefault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127" w:type="dxa"/>
          </w:tcPr>
          <w:p w:rsidR="003D179C" w:rsidRPr="00015EBA" w:rsidRDefault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528" w:type="dxa"/>
            <w:vMerge/>
          </w:tcPr>
          <w:p w:rsidR="003D179C" w:rsidRPr="00015EBA" w:rsidRDefault="003D179C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3D179C" w:rsidRPr="00015EBA" w:rsidTr="00B70B33">
        <w:tc>
          <w:tcPr>
            <w:tcW w:w="704" w:type="dxa"/>
          </w:tcPr>
          <w:p w:rsidR="003D179C" w:rsidRPr="00015EBA" w:rsidRDefault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53" w:type="dxa"/>
          </w:tcPr>
          <w:p w:rsidR="003D179C" w:rsidRPr="00015EBA" w:rsidRDefault="003D179C" w:rsidP="009B17CF">
            <w:pPr>
              <w:spacing w:line="233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комплекса мер для создания дополнительных мест для детей в возрасте от 2 до 7 лет посредствам открытия группы при ОО </w:t>
            </w:r>
          </w:p>
        </w:tc>
        <w:tc>
          <w:tcPr>
            <w:tcW w:w="1275" w:type="dxa"/>
          </w:tcPr>
          <w:p w:rsidR="003D179C" w:rsidRPr="00015EBA" w:rsidRDefault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127" w:type="dxa"/>
          </w:tcPr>
          <w:p w:rsidR="003D179C" w:rsidRPr="00015EBA" w:rsidRDefault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528" w:type="dxa"/>
            <w:vMerge/>
          </w:tcPr>
          <w:p w:rsidR="003D179C" w:rsidRPr="00015EBA" w:rsidRDefault="003D179C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3D179C" w:rsidRPr="00015EBA" w:rsidTr="00B70B33">
        <w:tc>
          <w:tcPr>
            <w:tcW w:w="704" w:type="dxa"/>
          </w:tcPr>
          <w:p w:rsidR="003D179C" w:rsidRDefault="003D179C" w:rsidP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53" w:type="dxa"/>
          </w:tcPr>
          <w:p w:rsidR="003D179C" w:rsidRDefault="003D179C" w:rsidP="00CD6A6A">
            <w:pPr>
              <w:spacing w:line="233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шк</w:t>
            </w:r>
            <w:r w:rsidR="0049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олы –детский сад на  450 мест </w:t>
            </w:r>
          </w:p>
        </w:tc>
        <w:tc>
          <w:tcPr>
            <w:tcW w:w="1275" w:type="dxa"/>
          </w:tcPr>
          <w:p w:rsidR="003D179C" w:rsidRDefault="003D179C" w:rsidP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</w:tcPr>
          <w:p w:rsidR="003D179C" w:rsidRPr="00015EBA" w:rsidRDefault="003D179C" w:rsidP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</w:t>
            </w:r>
            <w:r w:rsidR="00496D33"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«Жигаловский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</w:p>
        </w:tc>
        <w:tc>
          <w:tcPr>
            <w:tcW w:w="5528" w:type="dxa"/>
            <w:vMerge/>
          </w:tcPr>
          <w:p w:rsidR="003D179C" w:rsidRPr="00015EBA" w:rsidRDefault="003D179C" w:rsidP="003D179C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3D179C" w:rsidRPr="00015EBA" w:rsidTr="00B70B33">
        <w:tc>
          <w:tcPr>
            <w:tcW w:w="704" w:type="dxa"/>
          </w:tcPr>
          <w:p w:rsidR="003D179C" w:rsidRPr="00015EBA" w:rsidRDefault="003D179C" w:rsidP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253" w:type="dxa"/>
          </w:tcPr>
          <w:p w:rsidR="003D179C" w:rsidRPr="00015EBA" w:rsidRDefault="003D179C" w:rsidP="00496D33">
            <w:pPr>
              <w:spacing w:line="233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временной занятости несовершеннолетних граждан в возрасте от 14 до 18 лет в свободное от учебы время</w:t>
            </w:r>
            <w:r w:rsidR="00496D33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обратившихся в центр занятости населения</w:t>
            </w:r>
          </w:p>
        </w:tc>
        <w:tc>
          <w:tcPr>
            <w:tcW w:w="1275" w:type="dxa"/>
          </w:tcPr>
          <w:p w:rsidR="003D179C" w:rsidRDefault="003D179C" w:rsidP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3D179C" w:rsidRPr="00015EBA" w:rsidRDefault="003D179C" w:rsidP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496D33">
              <w:rPr>
                <w:rFonts w:ascii="Times New Roman" w:hAnsi="Times New Roman" w:cs="Times New Roman"/>
                <w:sz w:val="24"/>
                <w:szCs w:val="24"/>
              </w:rPr>
              <w:t>, Центр занятости населения</w:t>
            </w:r>
          </w:p>
        </w:tc>
        <w:tc>
          <w:tcPr>
            <w:tcW w:w="5528" w:type="dxa"/>
          </w:tcPr>
          <w:p w:rsidR="003D179C" w:rsidRPr="00015EBA" w:rsidRDefault="003D179C" w:rsidP="003D179C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Сохранение доли занятых подростков в возрасте от14 до 18 лет</w:t>
            </w:r>
          </w:p>
        </w:tc>
      </w:tr>
      <w:tr w:rsidR="00496D33" w:rsidRPr="00015EBA" w:rsidTr="00B70B33">
        <w:tc>
          <w:tcPr>
            <w:tcW w:w="704" w:type="dxa"/>
          </w:tcPr>
          <w:p w:rsidR="00496D33" w:rsidRDefault="00496D33" w:rsidP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253" w:type="dxa"/>
          </w:tcPr>
          <w:p w:rsidR="00496D33" w:rsidRDefault="00496D33" w:rsidP="003D179C">
            <w:pPr>
              <w:spacing w:line="233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трудоустройстве, в том числе на рабочие с гибкими формами занятости, граждан, воспитывающих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детей, обратившиеся в центр занятости населения</w:t>
            </w:r>
          </w:p>
        </w:tc>
        <w:tc>
          <w:tcPr>
            <w:tcW w:w="1275" w:type="dxa"/>
          </w:tcPr>
          <w:p w:rsidR="00496D33" w:rsidRDefault="00496D33" w:rsidP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7" w:type="dxa"/>
          </w:tcPr>
          <w:p w:rsidR="00496D33" w:rsidRPr="00015EBA" w:rsidRDefault="00496D33" w:rsidP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5528" w:type="dxa"/>
          </w:tcPr>
          <w:p w:rsidR="00496D33" w:rsidRDefault="00496D33" w:rsidP="00496D33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Сохранение доли трудоустроенных граждан, воспитывающих несовершеннолетних детей, в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общей численности обратившихся в центр занятости не менее 50%</w:t>
            </w:r>
          </w:p>
        </w:tc>
      </w:tr>
      <w:tr w:rsidR="00496D33" w:rsidRPr="00015EBA" w:rsidTr="00B70B33">
        <w:tc>
          <w:tcPr>
            <w:tcW w:w="704" w:type="dxa"/>
          </w:tcPr>
          <w:p w:rsidR="00496D33" w:rsidRDefault="00496D33" w:rsidP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253" w:type="dxa"/>
          </w:tcPr>
          <w:p w:rsidR="00496D33" w:rsidRDefault="00496D33" w:rsidP="003D179C">
            <w:pPr>
              <w:spacing w:line="233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лет.</w:t>
            </w:r>
          </w:p>
        </w:tc>
        <w:tc>
          <w:tcPr>
            <w:tcW w:w="1275" w:type="dxa"/>
          </w:tcPr>
          <w:p w:rsidR="00496D33" w:rsidRDefault="00496D33" w:rsidP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496D33" w:rsidRDefault="00496D33" w:rsidP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5528" w:type="dxa"/>
          </w:tcPr>
          <w:p w:rsidR="00496D33" w:rsidRDefault="00496D33" w:rsidP="00496D33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Сохранение доли направленных на профессиональное обучение или дополнительное образование женщин в период отпуска по уходу за ребенком до достижения им возраста тре</w:t>
            </w:r>
            <w:r w:rsidR="001832B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лет в общей численности обратившихся в центр занятости населения женщин указанной территории не менее 96 %.</w:t>
            </w:r>
          </w:p>
        </w:tc>
      </w:tr>
      <w:tr w:rsidR="002606A7" w:rsidRPr="00015EBA" w:rsidTr="00B70B33">
        <w:tc>
          <w:tcPr>
            <w:tcW w:w="704" w:type="dxa"/>
          </w:tcPr>
          <w:p w:rsidR="002606A7" w:rsidRDefault="002606A7" w:rsidP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253" w:type="dxa"/>
          </w:tcPr>
          <w:p w:rsidR="002606A7" w:rsidRDefault="002606A7" w:rsidP="003D179C">
            <w:pPr>
              <w:spacing w:line="233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конкурса по развитию личного подсобного хозяйства «Лучшая семейная усадьба» среди многодетных семей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</w:tcPr>
          <w:p w:rsidR="002606A7" w:rsidRDefault="002606A7" w:rsidP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2606A7" w:rsidRPr="00B70B33" w:rsidRDefault="00B70B33" w:rsidP="00B7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33">
              <w:rPr>
                <w:rFonts w:ascii="Times New Roman" w:hAnsi="Times New Roman" w:cs="Times New Roman"/>
                <w:sz w:val="24"/>
                <w:szCs w:val="24"/>
              </w:rPr>
              <w:t xml:space="preserve">ОГКУ «Управление министерства социального развития, опеки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0B33">
              <w:rPr>
                <w:rFonts w:ascii="Times New Roman" w:hAnsi="Times New Roman" w:cs="Times New Roman"/>
                <w:sz w:val="24"/>
                <w:szCs w:val="24"/>
              </w:rPr>
              <w:t xml:space="preserve">опечительства по </w:t>
            </w:r>
            <w:proofErr w:type="spellStart"/>
            <w:r w:rsidRPr="00B70B33">
              <w:rPr>
                <w:rFonts w:ascii="Times New Roman" w:hAnsi="Times New Roman" w:cs="Times New Roman"/>
                <w:sz w:val="24"/>
                <w:szCs w:val="24"/>
              </w:rPr>
              <w:t>Жигаловскому</w:t>
            </w:r>
            <w:proofErr w:type="spellEnd"/>
            <w:r w:rsidRPr="00B70B33">
              <w:rPr>
                <w:rFonts w:ascii="Times New Roman" w:hAnsi="Times New Roman" w:cs="Times New Roman"/>
                <w:sz w:val="24"/>
                <w:szCs w:val="24"/>
              </w:rPr>
              <w:t xml:space="preserve"> району» </w:t>
            </w:r>
          </w:p>
        </w:tc>
        <w:tc>
          <w:tcPr>
            <w:tcW w:w="5528" w:type="dxa"/>
          </w:tcPr>
          <w:p w:rsidR="002606A7" w:rsidRDefault="002606A7" w:rsidP="00496D33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Стимулирование многодетных семей</w:t>
            </w:r>
          </w:p>
        </w:tc>
      </w:tr>
      <w:tr w:rsidR="003D179C" w:rsidRPr="00015EBA" w:rsidTr="00B301B9">
        <w:tc>
          <w:tcPr>
            <w:tcW w:w="13887" w:type="dxa"/>
            <w:gridSpan w:val="5"/>
          </w:tcPr>
          <w:p w:rsidR="003D179C" w:rsidRPr="003D179C" w:rsidRDefault="003D179C" w:rsidP="003D179C">
            <w:pPr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3D179C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2.Мероприятия, направленные на развитие системы государственной поддержки семей в том числе при рождении и воспитании детей.</w:t>
            </w:r>
          </w:p>
        </w:tc>
      </w:tr>
      <w:tr w:rsidR="003D179C" w:rsidRPr="00015EBA" w:rsidTr="00B70B33">
        <w:tc>
          <w:tcPr>
            <w:tcW w:w="704" w:type="dxa"/>
          </w:tcPr>
          <w:p w:rsidR="003D179C" w:rsidRPr="00015EBA" w:rsidRDefault="003D179C" w:rsidP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3D179C" w:rsidRPr="00015EBA" w:rsidRDefault="00FA6C76" w:rsidP="00FA6C76">
            <w:pPr>
              <w:spacing w:after="40" w:line="234" w:lineRule="auto"/>
              <w:ind w:right="2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приоритетного проекта «Создание новой модели медицинской организации, оказывающей первичную медико-санитарную помощь» в детской поликлинике, повышение доступности и качества первичной медико-санитарной помощи, укрепление материально-технической базы </w:t>
            </w:r>
          </w:p>
        </w:tc>
        <w:tc>
          <w:tcPr>
            <w:tcW w:w="1275" w:type="dxa"/>
          </w:tcPr>
          <w:p w:rsidR="003D179C" w:rsidRPr="00015EBA" w:rsidRDefault="00FA6C76" w:rsidP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D179C" w:rsidRPr="00015EBA" w:rsidRDefault="00FA6C76" w:rsidP="003D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РБ»</w:t>
            </w:r>
          </w:p>
        </w:tc>
        <w:tc>
          <w:tcPr>
            <w:tcW w:w="5528" w:type="dxa"/>
          </w:tcPr>
          <w:p w:rsidR="003D179C" w:rsidRDefault="00FA6C76" w:rsidP="00FA6C76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Повышение доступности и качества оказания медико-санитарной помощи детям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Жигаловском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районе в результате:</w:t>
            </w:r>
          </w:p>
          <w:p w:rsidR="00FA6C76" w:rsidRDefault="00FA6C76" w:rsidP="00FA6C76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- дооснащения медицинскими изделиями, с целью приведения их в соответствие с требованиями приказа Минздрава России от 07 марта 2018 № 92н;</w:t>
            </w:r>
          </w:p>
          <w:p w:rsidR="00FA6C76" w:rsidRPr="00015EBA" w:rsidRDefault="00FA6C76" w:rsidP="00B70B33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- увеличение доли посещений с профилактической и иными целями детьми в возрасте 0-17 лет:</w:t>
            </w:r>
            <w:r w:rsidR="00B70B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2019г. –до 48,5 %; в 2020 г. – до 49 % </w:t>
            </w:r>
          </w:p>
        </w:tc>
      </w:tr>
      <w:tr w:rsidR="00FA6C76" w:rsidRPr="00015EBA" w:rsidTr="00B70B33">
        <w:tc>
          <w:tcPr>
            <w:tcW w:w="704" w:type="dxa"/>
          </w:tcPr>
          <w:p w:rsidR="00FA6C76" w:rsidRPr="00FA6C76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3" w:type="dxa"/>
          </w:tcPr>
          <w:p w:rsidR="00FA6C76" w:rsidRPr="00015EBA" w:rsidRDefault="00FA6C76" w:rsidP="00FA6C76">
            <w:pPr>
              <w:spacing w:after="40" w:line="234" w:lineRule="auto"/>
              <w:ind w:right="2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проведения медицинских профилактических осмотров несовершеннолетних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целью раннего </w:t>
            </w: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выявления отклонений</w:t>
            </w:r>
          </w:p>
        </w:tc>
        <w:tc>
          <w:tcPr>
            <w:tcW w:w="1275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7" w:type="dxa"/>
          </w:tcPr>
          <w:p w:rsidR="00FA6C76" w:rsidRPr="00015EBA" w:rsidRDefault="00FA6C76" w:rsidP="00FA6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5528" w:type="dxa"/>
          </w:tcPr>
          <w:p w:rsidR="00FA6C76" w:rsidRPr="00015EBA" w:rsidRDefault="00FA6C76" w:rsidP="00FA6C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15EB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Увеличение охвата несовершеннолетних медицинскими осмотрами</w:t>
            </w:r>
          </w:p>
        </w:tc>
      </w:tr>
      <w:tr w:rsidR="00FA6C76" w:rsidRPr="00015EBA" w:rsidTr="00B70B33">
        <w:tc>
          <w:tcPr>
            <w:tcW w:w="704" w:type="dxa"/>
          </w:tcPr>
          <w:p w:rsidR="00FA6C76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253" w:type="dxa"/>
          </w:tcPr>
          <w:p w:rsidR="00FA6C76" w:rsidRPr="00015EBA" w:rsidRDefault="00FA6C76" w:rsidP="00FA6C76">
            <w:pPr>
              <w:spacing w:after="40" w:line="234" w:lineRule="auto"/>
              <w:ind w:right="2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медицинских профилактических осмотров несовершеннолетних с целью раннего выявления отклонений с последующим выполнением программ лечения</w:t>
            </w:r>
          </w:p>
        </w:tc>
        <w:tc>
          <w:tcPr>
            <w:tcW w:w="1275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FA6C76" w:rsidRPr="00015EBA" w:rsidRDefault="00FA6C76" w:rsidP="00FA6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РБ»</w:t>
            </w:r>
          </w:p>
        </w:tc>
        <w:tc>
          <w:tcPr>
            <w:tcW w:w="5528" w:type="dxa"/>
          </w:tcPr>
          <w:p w:rsidR="00FA6C76" w:rsidRPr="00015EBA" w:rsidRDefault="00FA6C76" w:rsidP="00FA6C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Охват медицинскими осмотрами несовершеннолетних не менее 90%</w:t>
            </w:r>
          </w:p>
        </w:tc>
      </w:tr>
      <w:tr w:rsidR="00B70B33" w:rsidRPr="00015EBA" w:rsidTr="00B70B33">
        <w:tc>
          <w:tcPr>
            <w:tcW w:w="704" w:type="dxa"/>
          </w:tcPr>
          <w:p w:rsidR="00B70B33" w:rsidRDefault="00B70B33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</w:tcPr>
          <w:p w:rsidR="00B70B33" w:rsidRDefault="00B70B33" w:rsidP="00FA6C76">
            <w:pPr>
              <w:spacing w:after="40" w:line="234" w:lineRule="auto"/>
              <w:ind w:right="2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доабортного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консультирования акушером-гинекологом</w:t>
            </w:r>
          </w:p>
        </w:tc>
        <w:tc>
          <w:tcPr>
            <w:tcW w:w="1275" w:type="dxa"/>
          </w:tcPr>
          <w:p w:rsidR="00B70B33" w:rsidRDefault="00B70B33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B70B33" w:rsidRDefault="00B70B33" w:rsidP="00FA6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РБ»</w:t>
            </w:r>
          </w:p>
        </w:tc>
        <w:tc>
          <w:tcPr>
            <w:tcW w:w="5528" w:type="dxa"/>
          </w:tcPr>
          <w:p w:rsidR="00B70B33" w:rsidRDefault="00B70B33" w:rsidP="00FA6C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Отказ от прерывания беременности по желанию женщины до 10%</w:t>
            </w:r>
          </w:p>
        </w:tc>
      </w:tr>
      <w:tr w:rsidR="00FA6C76" w:rsidRPr="00015EBA" w:rsidTr="00B85EB2">
        <w:tc>
          <w:tcPr>
            <w:tcW w:w="13887" w:type="dxa"/>
            <w:gridSpan w:val="5"/>
          </w:tcPr>
          <w:p w:rsidR="00FA6C76" w:rsidRPr="0003415D" w:rsidRDefault="00FA6C76" w:rsidP="00FA6C76">
            <w:pPr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3D179C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3. Мероприятия, направленные на повышение ценности семейного образа жизни, сохранение духовно-нравственных традиций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Pr="003D179C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в семейных отношениях и сем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ейном воспитании, на содействие</w:t>
            </w:r>
            <w:r w:rsidRPr="003D179C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в реализации воспитательного и культурно-образовательного потенциала семьи</w:t>
            </w:r>
          </w:p>
        </w:tc>
      </w:tr>
      <w:tr w:rsidR="00FA6C76" w:rsidRPr="00015EBA" w:rsidTr="00B70B33">
        <w:tc>
          <w:tcPr>
            <w:tcW w:w="704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3" w:type="dxa"/>
          </w:tcPr>
          <w:p w:rsidR="00FA6C76" w:rsidRPr="00015EBA" w:rsidRDefault="00FA6C76" w:rsidP="00FA6C76">
            <w:pPr>
              <w:spacing w:after="40" w:line="234" w:lineRule="auto"/>
              <w:ind w:right="2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функционирование консультативного пункта методической, правовой, психолого-педагогической, диагностической и консультативной помощи родителям (законным представителям) детей, а также гражданам, желающим принять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 xml:space="preserve"> в свои семьи детей, оставшихся без попечения родителей на базе детского сада </w:t>
            </w:r>
          </w:p>
        </w:tc>
        <w:tc>
          <w:tcPr>
            <w:tcW w:w="1275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годно с нарастающим итогом</w:t>
            </w:r>
          </w:p>
        </w:tc>
        <w:tc>
          <w:tcPr>
            <w:tcW w:w="2127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5528" w:type="dxa"/>
          </w:tcPr>
          <w:p w:rsidR="00FA6C76" w:rsidRPr="00015EBA" w:rsidRDefault="00FA6C76" w:rsidP="00FA6C76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335 родителей (законных представителей) детей получили услуги психолого-педагогической, методической  и консультативной помощи, а также оказана поддержка гражданам, желающим принять на воспитание  в свои семьи детей, оставшихся без попечения родителей</w:t>
            </w:r>
          </w:p>
        </w:tc>
      </w:tr>
      <w:tr w:rsidR="00FA6C76" w:rsidRPr="00015EBA" w:rsidTr="00B70B33">
        <w:tc>
          <w:tcPr>
            <w:tcW w:w="704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76" w:rsidRPr="00015EBA" w:rsidRDefault="00FA6C76" w:rsidP="00FA6C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консультаций для родителей по вопросам обучения, развития и воспитания детей. </w:t>
            </w:r>
          </w:p>
        </w:tc>
        <w:tc>
          <w:tcPr>
            <w:tcW w:w="1275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FA6C76" w:rsidRPr="00015EBA" w:rsidRDefault="00FA6C76" w:rsidP="00FA6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5528" w:type="dxa"/>
            <w:vMerge w:val="restart"/>
          </w:tcPr>
          <w:p w:rsidR="00FA6C76" w:rsidRPr="00015EBA" w:rsidRDefault="00FA6C76" w:rsidP="00FA6C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Внедрена в Жигаловском районе </w:t>
            </w: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модель информационно-просветительской </w:t>
            </w:r>
            <w:proofErr w:type="gramStart"/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  родителей</w:t>
            </w:r>
            <w:proofErr w:type="gramEnd"/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включающая создание, в том числе в  дошкольных образовательных и общеобразовательных организациях, консультативных центров, обеспечивающих  </w:t>
            </w: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родителями детей дошкольного возраста  методической,  психолого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педагогической, в том числе диагностической и консультативной,  помощи на безвозмездной основе.  </w:t>
            </w:r>
          </w:p>
        </w:tc>
      </w:tr>
      <w:tr w:rsidR="00FA6C76" w:rsidRPr="00015EBA" w:rsidTr="00B70B33">
        <w:tc>
          <w:tcPr>
            <w:tcW w:w="704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76" w:rsidRPr="00015EBA" w:rsidRDefault="00FA6C76" w:rsidP="00FA6C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консультаций для педагогов </w:t>
            </w: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15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обучения, развития и воспитания детей. </w:t>
            </w:r>
          </w:p>
        </w:tc>
        <w:tc>
          <w:tcPr>
            <w:tcW w:w="1275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7" w:type="dxa"/>
          </w:tcPr>
          <w:p w:rsidR="00FA6C76" w:rsidRPr="00015EBA" w:rsidRDefault="00FA6C76" w:rsidP="00FA6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5528" w:type="dxa"/>
            <w:vMerge/>
          </w:tcPr>
          <w:p w:rsidR="00FA6C76" w:rsidRPr="00015EBA" w:rsidRDefault="00FA6C76" w:rsidP="00FA6C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C76" w:rsidRPr="00015EBA" w:rsidTr="00B70B33">
        <w:tc>
          <w:tcPr>
            <w:tcW w:w="704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76" w:rsidRPr="00015EBA" w:rsidRDefault="00FA6C76" w:rsidP="00FA6C76">
            <w:pPr>
              <w:spacing w:line="276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Направление на подготовку, переподготовку, обучение специалистов, педагогов дошкольных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для осуществления </w:t>
            </w: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методической, правовой,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педагогической, диагностической и консультативной помощи (включая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ранней коррекционной помощи)</w:t>
            </w: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(законным представителям) детей, а также гражданам,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желающим принять на воспитание</w:t>
            </w: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 xml:space="preserve"> в свои семьи детей, оставшихся без попечения родителей. </w:t>
            </w:r>
          </w:p>
        </w:tc>
        <w:tc>
          <w:tcPr>
            <w:tcW w:w="1275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5528" w:type="dxa"/>
            <w:vMerge/>
          </w:tcPr>
          <w:p w:rsidR="00FA6C76" w:rsidRPr="00015EBA" w:rsidRDefault="00FA6C76" w:rsidP="00FA6C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FA6C76" w:rsidRPr="00015EBA" w:rsidTr="00B70B33">
        <w:tc>
          <w:tcPr>
            <w:tcW w:w="704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76" w:rsidRPr="00015EBA" w:rsidRDefault="00FA6C76" w:rsidP="00FA6C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и функционирование «Субботней школы для родителей», направленная на оказание методической, правовой,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педагогической, диагностической и консультативной помощи родителям (законным представителям) детей </w:t>
            </w:r>
          </w:p>
        </w:tc>
        <w:tc>
          <w:tcPr>
            <w:tcW w:w="1275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5528" w:type="dxa"/>
            <w:vMerge/>
          </w:tcPr>
          <w:p w:rsidR="00FA6C76" w:rsidRPr="00015EBA" w:rsidRDefault="00FA6C76" w:rsidP="00FA6C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FA6C76" w:rsidRPr="00015EBA" w:rsidTr="00B70B33">
        <w:tc>
          <w:tcPr>
            <w:tcW w:w="704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76" w:rsidRPr="00015EBA" w:rsidRDefault="00FA6C76" w:rsidP="00FA6C76">
            <w:pPr>
              <w:spacing w:after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территориальной </w:t>
            </w:r>
          </w:p>
          <w:p w:rsidR="00FA6C76" w:rsidRPr="00015EBA" w:rsidRDefault="00FA6C76" w:rsidP="00FA6C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медико-педагогической комиссии </w:t>
            </w: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 xml:space="preserve">Жигаловского района. </w:t>
            </w:r>
          </w:p>
        </w:tc>
        <w:tc>
          <w:tcPr>
            <w:tcW w:w="1275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528" w:type="dxa"/>
            <w:vMerge/>
          </w:tcPr>
          <w:p w:rsidR="00FA6C76" w:rsidRPr="00015EBA" w:rsidRDefault="00FA6C76" w:rsidP="00FA6C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FA6C76" w:rsidRPr="00015EBA" w:rsidTr="00B70B33">
        <w:tc>
          <w:tcPr>
            <w:tcW w:w="704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76" w:rsidRPr="00015EBA" w:rsidRDefault="00FA6C76" w:rsidP="00FA6C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удовлетворённости родителей (законных представителей) качеством и доступностью </w:t>
            </w:r>
            <w:r w:rsidRPr="00015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консультативных услуг дошкольного возраста. </w:t>
            </w:r>
          </w:p>
        </w:tc>
        <w:tc>
          <w:tcPr>
            <w:tcW w:w="1275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7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5528" w:type="dxa"/>
            <w:vMerge/>
          </w:tcPr>
          <w:p w:rsidR="00FA6C76" w:rsidRPr="00015EBA" w:rsidRDefault="00FA6C76" w:rsidP="00FA6C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FA6C76" w:rsidRPr="00015EBA" w:rsidTr="00B70B33">
        <w:tc>
          <w:tcPr>
            <w:tcW w:w="704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76" w:rsidRPr="00015EBA" w:rsidRDefault="00FA6C76" w:rsidP="00FA6C76">
            <w:pPr>
              <w:spacing w:after="45" w:line="234" w:lineRule="auto"/>
              <w:ind w:righ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работу разработки Портфеля методических рекомендаций «В помощь молодому родителю» </w:t>
            </w:r>
          </w:p>
        </w:tc>
        <w:tc>
          <w:tcPr>
            <w:tcW w:w="1275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5528" w:type="dxa"/>
            <w:vMerge/>
          </w:tcPr>
          <w:p w:rsidR="00FA6C76" w:rsidRPr="00015EBA" w:rsidRDefault="00FA6C76" w:rsidP="00FA6C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FA6C76" w:rsidRPr="00015EBA" w:rsidTr="00B70B33">
        <w:tc>
          <w:tcPr>
            <w:tcW w:w="704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76" w:rsidRPr="00015EBA" w:rsidRDefault="00FA6C76" w:rsidP="00FA6C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на подготовку специалистов для осуществления  методической, правовой, психолого-педагогической, диагностической и консультативной помощи (включая служб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ранней коррекционной помощи) </w:t>
            </w: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 (законным представителям) детей, а также  гражданам,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желающим принять на воспитание</w:t>
            </w: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свои семьи детей, оставшихся без попечения родителей.</w:t>
            </w:r>
          </w:p>
        </w:tc>
        <w:tc>
          <w:tcPr>
            <w:tcW w:w="1275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5528" w:type="dxa"/>
            <w:vMerge/>
          </w:tcPr>
          <w:p w:rsidR="00FA6C76" w:rsidRPr="00015EBA" w:rsidRDefault="00FA6C76" w:rsidP="00FA6C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FA6C76" w:rsidRPr="00015EBA" w:rsidTr="00B70B33">
        <w:tc>
          <w:tcPr>
            <w:tcW w:w="704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253" w:type="dxa"/>
          </w:tcPr>
          <w:p w:rsidR="00FA6C76" w:rsidRPr="00015EBA" w:rsidRDefault="00FA6C76" w:rsidP="00FA6C76">
            <w:pPr>
              <w:spacing w:after="40" w:line="234" w:lineRule="auto"/>
              <w:ind w:right="2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реализации регионального проекта «Виртуальная стажировка по методике работы с семьёй в образовательных организациях Жигаловского района».</w:t>
            </w:r>
          </w:p>
        </w:tc>
        <w:tc>
          <w:tcPr>
            <w:tcW w:w="1275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5528" w:type="dxa"/>
            <w:vMerge/>
          </w:tcPr>
          <w:p w:rsidR="00FA6C76" w:rsidRPr="00015EBA" w:rsidRDefault="00FA6C76" w:rsidP="00FA6C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FA6C76" w:rsidRPr="00015EBA" w:rsidTr="00B70B33">
        <w:tc>
          <w:tcPr>
            <w:tcW w:w="704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253" w:type="dxa"/>
          </w:tcPr>
          <w:p w:rsidR="00FA6C76" w:rsidRPr="00015EBA" w:rsidRDefault="00FA6C76" w:rsidP="00FA6C76">
            <w:pPr>
              <w:spacing w:after="40" w:line="234" w:lineRule="auto"/>
              <w:ind w:right="2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Сотрудничество с передвижным консультативно-диагностическим центром «Академик Фёдор Углов», направленного на оказание методической, правовой, психолого-педагогической, диагностической и консультативной помощи (включая службу ранней коррекционной </w:t>
            </w: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помощи) родителям (законным представителям) детей.</w:t>
            </w:r>
          </w:p>
        </w:tc>
        <w:tc>
          <w:tcPr>
            <w:tcW w:w="1275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7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5528" w:type="dxa"/>
            <w:vMerge/>
          </w:tcPr>
          <w:p w:rsidR="00FA6C76" w:rsidRPr="00015EBA" w:rsidRDefault="00FA6C76" w:rsidP="00FA6C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FA6C76" w:rsidRPr="00015EBA" w:rsidTr="00B70B33">
        <w:tc>
          <w:tcPr>
            <w:tcW w:w="704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4253" w:type="dxa"/>
          </w:tcPr>
          <w:p w:rsidR="00FA6C76" w:rsidRPr="00015EBA" w:rsidRDefault="00FA6C76" w:rsidP="00FA6C76">
            <w:pPr>
              <w:spacing w:after="40" w:line="234" w:lineRule="auto"/>
              <w:ind w:right="287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учебный план курса «</w:t>
            </w:r>
            <w:proofErr w:type="spellStart"/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Семьяведение</w:t>
            </w:r>
            <w:proofErr w:type="spellEnd"/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</w:tcPr>
          <w:p w:rsidR="00FA6C76" w:rsidRPr="00015EBA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5528" w:type="dxa"/>
          </w:tcPr>
          <w:p w:rsidR="00FA6C76" w:rsidRPr="00015EBA" w:rsidRDefault="00FA6C76" w:rsidP="00FA6C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FA6C76" w:rsidRPr="00015EBA" w:rsidTr="00B70B33">
        <w:tc>
          <w:tcPr>
            <w:tcW w:w="704" w:type="dxa"/>
          </w:tcPr>
          <w:p w:rsidR="00FA6C76" w:rsidRPr="00986092" w:rsidRDefault="00FA6C76" w:rsidP="00FA6C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415D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253" w:type="dxa"/>
          </w:tcPr>
          <w:p w:rsidR="00FA6C76" w:rsidRDefault="00FA6C76" w:rsidP="00FA6C76">
            <w:pPr>
              <w:spacing w:line="233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информационной компании, направленной на пропаганду среди населения Жигаловского района семейных ценностей, ответственного отцовства и материнства, семьи и духовно-нравственных традиции семейных отношении</w:t>
            </w:r>
          </w:p>
        </w:tc>
        <w:tc>
          <w:tcPr>
            <w:tcW w:w="1275" w:type="dxa"/>
          </w:tcPr>
          <w:p w:rsidR="00FA6C76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FA6C76" w:rsidRDefault="00FA6C76" w:rsidP="00FA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политике и спорта, центр занятости населения, Совет женщин, Совет отцов, управление образования, отделение полиции, КДН и ЗП МО «Жигаловский район»</w:t>
            </w:r>
          </w:p>
        </w:tc>
        <w:tc>
          <w:tcPr>
            <w:tcW w:w="5528" w:type="dxa"/>
          </w:tcPr>
          <w:p w:rsidR="00FA6C76" w:rsidRDefault="00FA6C76" w:rsidP="00FA6C76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Укрепление семейных ценностей, духовно-нравственных традиции.</w:t>
            </w:r>
          </w:p>
        </w:tc>
      </w:tr>
      <w:tr w:rsidR="00FA6C76" w:rsidRPr="00015EBA" w:rsidTr="00B70B33">
        <w:tc>
          <w:tcPr>
            <w:tcW w:w="704" w:type="dxa"/>
          </w:tcPr>
          <w:p w:rsidR="00FA6C76" w:rsidRPr="0003415D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253" w:type="dxa"/>
          </w:tcPr>
          <w:p w:rsidR="00FA6C76" w:rsidRDefault="00FA6C76" w:rsidP="00FA6C76">
            <w:pPr>
              <w:spacing w:line="233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Форума приемных родителей.</w:t>
            </w:r>
          </w:p>
        </w:tc>
        <w:tc>
          <w:tcPr>
            <w:tcW w:w="1275" w:type="dxa"/>
          </w:tcPr>
          <w:p w:rsidR="00FA6C76" w:rsidRDefault="00FA6C76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FA6C76" w:rsidRPr="00B70B33" w:rsidRDefault="00B70B33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33">
              <w:rPr>
                <w:rFonts w:ascii="Times New Roman" w:hAnsi="Times New Roman" w:cs="Times New Roman"/>
                <w:sz w:val="24"/>
                <w:szCs w:val="24"/>
              </w:rPr>
              <w:t xml:space="preserve">ОГКУ «Управление министерства социального развития, опеки и попечительства по </w:t>
            </w:r>
            <w:proofErr w:type="spellStart"/>
            <w:r w:rsidRPr="00B70B33">
              <w:rPr>
                <w:rFonts w:ascii="Times New Roman" w:hAnsi="Times New Roman" w:cs="Times New Roman"/>
                <w:sz w:val="24"/>
                <w:szCs w:val="24"/>
              </w:rPr>
              <w:t>Жигаловскому</w:t>
            </w:r>
            <w:proofErr w:type="spellEnd"/>
            <w:r w:rsidRPr="00B70B33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5528" w:type="dxa"/>
          </w:tcPr>
          <w:p w:rsidR="00FA6C76" w:rsidRDefault="00FA6C76" w:rsidP="00FA6C76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Повышение юридической грамотности замещающих родителей оказание помощи опекунам и попечителям по вопросам обучения, занятости подопечных, получения медицинской помощи, информационной безопасности. Профилактика возвратов подопечных в организации для детей-сирот и детей, оставшихся без попечения родителей.</w:t>
            </w:r>
          </w:p>
        </w:tc>
      </w:tr>
      <w:tr w:rsidR="00B70B33" w:rsidRPr="00015EBA" w:rsidTr="00B70B33">
        <w:tc>
          <w:tcPr>
            <w:tcW w:w="704" w:type="dxa"/>
          </w:tcPr>
          <w:p w:rsidR="00B70B33" w:rsidRDefault="00B70B33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253" w:type="dxa"/>
          </w:tcPr>
          <w:p w:rsidR="00B70B33" w:rsidRDefault="00B70B33" w:rsidP="00FA6C76">
            <w:pPr>
              <w:spacing w:line="233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конкурсе любительских видеофильмов «Семейные традиции» для замещающих семей</w:t>
            </w:r>
          </w:p>
        </w:tc>
        <w:tc>
          <w:tcPr>
            <w:tcW w:w="1275" w:type="dxa"/>
          </w:tcPr>
          <w:p w:rsidR="00B70B33" w:rsidRDefault="005B7CCD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70B33" w:rsidRPr="00B70B33" w:rsidRDefault="005B7CCD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33">
              <w:rPr>
                <w:rFonts w:ascii="Times New Roman" w:hAnsi="Times New Roman" w:cs="Times New Roman"/>
                <w:sz w:val="24"/>
                <w:szCs w:val="24"/>
              </w:rPr>
              <w:t xml:space="preserve">ОГКУ «Управление министерства социального развития, опеки и попечительства </w:t>
            </w:r>
            <w:r w:rsidRPr="00B70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B70B33">
              <w:rPr>
                <w:rFonts w:ascii="Times New Roman" w:hAnsi="Times New Roman" w:cs="Times New Roman"/>
                <w:sz w:val="24"/>
                <w:szCs w:val="24"/>
              </w:rPr>
              <w:t>Жигаловскому</w:t>
            </w:r>
            <w:proofErr w:type="spellEnd"/>
            <w:r w:rsidRPr="00B70B33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5528" w:type="dxa"/>
          </w:tcPr>
          <w:p w:rsidR="00B70B33" w:rsidRDefault="005B7CCD" w:rsidP="00FA6C76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Развитие семейных форм устройства детей-сирот и детей, оставшихся без попечения родителей, формирование позитивного общественного мнения о семейных формах устройства детей-сирот и детей, оставшихся без попечения родителей.</w:t>
            </w:r>
          </w:p>
        </w:tc>
      </w:tr>
      <w:tr w:rsidR="005B7CCD" w:rsidRPr="00015EBA" w:rsidTr="00B70B33">
        <w:tc>
          <w:tcPr>
            <w:tcW w:w="704" w:type="dxa"/>
          </w:tcPr>
          <w:p w:rsidR="005B7CCD" w:rsidRDefault="005B7CCD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3.16.</w:t>
            </w:r>
          </w:p>
        </w:tc>
        <w:tc>
          <w:tcPr>
            <w:tcW w:w="4253" w:type="dxa"/>
          </w:tcPr>
          <w:p w:rsidR="005B7CCD" w:rsidRDefault="005B7CCD" w:rsidP="00FA6C76">
            <w:pPr>
              <w:spacing w:line="233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СОНКО «Живи сердцем» к сотрудничеству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 по реализации мероприятий, направленных на повышение ценности семейного образа жизни, сохранение духовно-нравственных традиций в семейных отношениях и семейном воспитании.</w:t>
            </w:r>
          </w:p>
        </w:tc>
        <w:tc>
          <w:tcPr>
            <w:tcW w:w="1275" w:type="dxa"/>
          </w:tcPr>
          <w:p w:rsidR="005B7CCD" w:rsidRDefault="005B7CCD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5B7CCD" w:rsidRPr="00B70B33" w:rsidRDefault="005B7CCD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 и спорта </w:t>
            </w:r>
          </w:p>
        </w:tc>
        <w:tc>
          <w:tcPr>
            <w:tcW w:w="5528" w:type="dxa"/>
          </w:tcPr>
          <w:p w:rsidR="005B7CCD" w:rsidRDefault="007D394C" w:rsidP="00FA6C76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Увеличение количества социально ориентированных некоммерческих организаций, участвующих в мероприятиях,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 на повышение ценности семейного образа жизни, сохранение духовно-нравственных традиций в семейных отношениях и семейном воспитании.</w:t>
            </w:r>
          </w:p>
        </w:tc>
      </w:tr>
      <w:tr w:rsidR="007D394C" w:rsidRPr="00015EBA" w:rsidTr="00B70B33">
        <w:tc>
          <w:tcPr>
            <w:tcW w:w="704" w:type="dxa"/>
          </w:tcPr>
          <w:p w:rsidR="007D394C" w:rsidRDefault="007D394C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4253" w:type="dxa"/>
          </w:tcPr>
          <w:p w:rsidR="007D394C" w:rsidRDefault="007D394C" w:rsidP="00FA6C76">
            <w:pPr>
              <w:spacing w:line="233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 спектаклей, концертов, иных культурных мероприятий, направленных на сохранение семейных ценностей</w:t>
            </w:r>
          </w:p>
        </w:tc>
        <w:tc>
          <w:tcPr>
            <w:tcW w:w="1275" w:type="dxa"/>
          </w:tcPr>
          <w:p w:rsidR="007D394C" w:rsidRDefault="007D394C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7D394C" w:rsidRDefault="007D394C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 и спорта</w:t>
            </w:r>
          </w:p>
        </w:tc>
        <w:tc>
          <w:tcPr>
            <w:tcW w:w="5528" w:type="dxa"/>
          </w:tcPr>
          <w:p w:rsidR="007D394C" w:rsidRDefault="007D394C" w:rsidP="007D394C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Увеличение количества посещений концертов,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спектаклей, иных культурных мероприятий по сравнению с 2018 годом не менее 1 % ежегодно</w:t>
            </w:r>
          </w:p>
        </w:tc>
      </w:tr>
      <w:tr w:rsidR="007D394C" w:rsidRPr="00015EBA" w:rsidTr="00B70B33">
        <w:tc>
          <w:tcPr>
            <w:tcW w:w="704" w:type="dxa"/>
          </w:tcPr>
          <w:p w:rsidR="007D394C" w:rsidRDefault="007D394C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4253" w:type="dxa"/>
          </w:tcPr>
          <w:p w:rsidR="007D394C" w:rsidRDefault="00292265" w:rsidP="00FA6C76">
            <w:pPr>
              <w:spacing w:line="233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в библиотеках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направленных на воспитание, развитие детей и молодежи, раскрытие творческого потенциала семьи, в том числе для людей с ограниченными возможностями здоровья</w:t>
            </w:r>
          </w:p>
        </w:tc>
        <w:tc>
          <w:tcPr>
            <w:tcW w:w="1275" w:type="dxa"/>
          </w:tcPr>
          <w:p w:rsidR="007D394C" w:rsidRDefault="00292265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7D394C" w:rsidRDefault="00292265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 и спорта</w:t>
            </w:r>
          </w:p>
        </w:tc>
        <w:tc>
          <w:tcPr>
            <w:tcW w:w="5528" w:type="dxa"/>
          </w:tcPr>
          <w:p w:rsidR="007D394C" w:rsidRDefault="00292265" w:rsidP="00292265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Увеличение числа участников мероприятий библиотек района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сравнению с 2018 годом не менее 1 % ежегодно</w:t>
            </w:r>
          </w:p>
        </w:tc>
      </w:tr>
      <w:tr w:rsidR="00292265" w:rsidRPr="00015EBA" w:rsidTr="00B70B33">
        <w:tc>
          <w:tcPr>
            <w:tcW w:w="704" w:type="dxa"/>
          </w:tcPr>
          <w:p w:rsidR="00292265" w:rsidRDefault="00292265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4253" w:type="dxa"/>
          </w:tcPr>
          <w:p w:rsidR="00292265" w:rsidRDefault="00292265" w:rsidP="00FA6C76">
            <w:pPr>
              <w:spacing w:line="233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по поддержке молодых семей, формированию позитивного отношения к институту семьи</w:t>
            </w:r>
          </w:p>
        </w:tc>
        <w:tc>
          <w:tcPr>
            <w:tcW w:w="1275" w:type="dxa"/>
          </w:tcPr>
          <w:p w:rsidR="00292265" w:rsidRDefault="00292265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292265" w:rsidRDefault="00292265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 и спорта</w:t>
            </w:r>
          </w:p>
        </w:tc>
        <w:tc>
          <w:tcPr>
            <w:tcW w:w="5528" w:type="dxa"/>
          </w:tcPr>
          <w:p w:rsidR="00292265" w:rsidRDefault="00292265" w:rsidP="00292265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Укрепление института семьи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Жигаловском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районе на основе развития связей поколений, популяризация традиционных семейных ценностей и формирование позитивного отношения к институту семьи в молодёжной среде</w:t>
            </w:r>
          </w:p>
        </w:tc>
      </w:tr>
      <w:tr w:rsidR="00292265" w:rsidRPr="00015EBA" w:rsidTr="00B70B33">
        <w:tc>
          <w:tcPr>
            <w:tcW w:w="704" w:type="dxa"/>
          </w:tcPr>
          <w:p w:rsidR="00292265" w:rsidRDefault="00292265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4253" w:type="dxa"/>
          </w:tcPr>
          <w:p w:rsidR="00292265" w:rsidRDefault="00292265" w:rsidP="00FA6C76">
            <w:pPr>
              <w:spacing w:line="233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районного конкурса </w:t>
            </w:r>
            <w:r w:rsidR="008A0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«Почетная семья </w:t>
            </w:r>
            <w:proofErr w:type="spellStart"/>
            <w:r w:rsidR="008A03DF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Жигаловского</w:t>
            </w:r>
            <w:proofErr w:type="spellEnd"/>
            <w:r w:rsidR="008A0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75" w:type="dxa"/>
          </w:tcPr>
          <w:p w:rsidR="00292265" w:rsidRDefault="008A03DF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292265" w:rsidRDefault="008A03DF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33">
              <w:rPr>
                <w:rFonts w:ascii="Times New Roman" w:hAnsi="Times New Roman" w:cs="Times New Roman"/>
                <w:sz w:val="24"/>
                <w:szCs w:val="24"/>
              </w:rPr>
              <w:t xml:space="preserve">ОГКУ «Управление министерства социального развития, опеки и попечительства по </w:t>
            </w:r>
            <w:proofErr w:type="spellStart"/>
            <w:r w:rsidRPr="00B70B33">
              <w:rPr>
                <w:rFonts w:ascii="Times New Roman" w:hAnsi="Times New Roman" w:cs="Times New Roman"/>
                <w:sz w:val="24"/>
                <w:szCs w:val="24"/>
              </w:rPr>
              <w:t>Жигаловскому</w:t>
            </w:r>
            <w:proofErr w:type="spellEnd"/>
            <w:r w:rsidRPr="00B70B33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5528" w:type="dxa"/>
          </w:tcPr>
          <w:p w:rsidR="00292265" w:rsidRDefault="005215C2" w:rsidP="00292265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Укрепление роли семьи, возрождение семейных традиций, повышение внимания органов власти к проблемам семьи и детей.</w:t>
            </w:r>
          </w:p>
        </w:tc>
      </w:tr>
      <w:tr w:rsidR="005E24C8" w:rsidRPr="00015EBA" w:rsidTr="00B70B33">
        <w:tc>
          <w:tcPr>
            <w:tcW w:w="704" w:type="dxa"/>
          </w:tcPr>
          <w:p w:rsidR="005E24C8" w:rsidRDefault="005E24C8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3.21</w:t>
            </w:r>
          </w:p>
        </w:tc>
        <w:tc>
          <w:tcPr>
            <w:tcW w:w="4253" w:type="dxa"/>
          </w:tcPr>
          <w:p w:rsidR="005E24C8" w:rsidRDefault="006A3A15" w:rsidP="00FA6C76">
            <w:pPr>
              <w:spacing w:line="233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районного конкурса сочинений «Семейные ценности» среди обучающихся общеобразовательных организаций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</w:tcPr>
          <w:p w:rsidR="005E24C8" w:rsidRDefault="005E24C8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5E24C8" w:rsidRPr="00B70B33" w:rsidRDefault="005E24C8" w:rsidP="00FA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 и спорта</w:t>
            </w:r>
          </w:p>
        </w:tc>
        <w:tc>
          <w:tcPr>
            <w:tcW w:w="5528" w:type="dxa"/>
          </w:tcPr>
          <w:p w:rsidR="005E24C8" w:rsidRDefault="005E24C8" w:rsidP="00292265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Формирование у детей и подростков ответственного </w:t>
            </w:r>
            <w:r w:rsidR="00DB51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отношения к </w:t>
            </w:r>
            <w:proofErr w:type="spellStart"/>
            <w:r w:rsidR="00DB51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родительству</w:t>
            </w:r>
            <w:proofErr w:type="spellEnd"/>
            <w:r w:rsidR="00DB513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, старшему поколению, </w:t>
            </w:r>
            <w:r w:rsidR="006A3A1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семье и родному дому</w:t>
            </w:r>
          </w:p>
        </w:tc>
      </w:tr>
      <w:tr w:rsidR="007619B5" w:rsidRPr="00015EBA" w:rsidTr="00B70B33">
        <w:tc>
          <w:tcPr>
            <w:tcW w:w="704" w:type="dxa"/>
          </w:tcPr>
          <w:p w:rsidR="007619B5" w:rsidRDefault="007619B5" w:rsidP="0076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4253" w:type="dxa"/>
          </w:tcPr>
          <w:p w:rsidR="007619B5" w:rsidRDefault="007619B5" w:rsidP="007619B5">
            <w:pPr>
              <w:spacing w:line="233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районного Кубка по семейным стартам</w:t>
            </w:r>
          </w:p>
        </w:tc>
        <w:tc>
          <w:tcPr>
            <w:tcW w:w="1275" w:type="dxa"/>
          </w:tcPr>
          <w:p w:rsidR="007619B5" w:rsidRDefault="007619B5" w:rsidP="0076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7619B5" w:rsidRDefault="007619B5" w:rsidP="0076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 и спорта</w:t>
            </w:r>
          </w:p>
        </w:tc>
        <w:tc>
          <w:tcPr>
            <w:tcW w:w="5528" w:type="dxa"/>
          </w:tcPr>
          <w:p w:rsidR="007619B5" w:rsidRDefault="007619B5" w:rsidP="007619B5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Формирование у детей и подростков ответственного отношения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родительству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, старшему поколению, семье и родному дому</w:t>
            </w:r>
          </w:p>
        </w:tc>
      </w:tr>
      <w:tr w:rsidR="007619B5" w:rsidRPr="00015EBA" w:rsidTr="00CE26E8">
        <w:tc>
          <w:tcPr>
            <w:tcW w:w="13887" w:type="dxa"/>
            <w:gridSpan w:val="5"/>
          </w:tcPr>
          <w:p w:rsidR="007619B5" w:rsidRPr="002C7054" w:rsidRDefault="007619B5" w:rsidP="007619B5">
            <w:pPr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2C705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4 Мероприятия, направленные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на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жизнеохранительной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Pr="002C705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функции семьи и создание условий для обеспечения здоровья её членов</w:t>
            </w:r>
          </w:p>
        </w:tc>
      </w:tr>
      <w:tr w:rsidR="007619B5" w:rsidRPr="00015EBA" w:rsidTr="00B70B33">
        <w:tc>
          <w:tcPr>
            <w:tcW w:w="704" w:type="dxa"/>
          </w:tcPr>
          <w:p w:rsidR="007619B5" w:rsidRPr="00015EBA" w:rsidRDefault="007619B5" w:rsidP="0076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3" w:type="dxa"/>
          </w:tcPr>
          <w:p w:rsidR="007619B5" w:rsidRPr="00015EBA" w:rsidRDefault="007619B5" w:rsidP="007619B5">
            <w:pPr>
              <w:spacing w:after="40" w:line="234" w:lineRule="auto"/>
              <w:ind w:right="2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базе ОО условий для улучшения </w:t>
            </w: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физической культуры и спорта,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доступной для занятий инвалидов и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7619B5" w:rsidRPr="00015EBA" w:rsidRDefault="007619B5" w:rsidP="0076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7" w:type="dxa"/>
          </w:tcPr>
          <w:p w:rsidR="007619B5" w:rsidRPr="00015EBA" w:rsidRDefault="007619B5" w:rsidP="0076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 ОО</w:t>
            </w:r>
          </w:p>
        </w:tc>
        <w:tc>
          <w:tcPr>
            <w:tcW w:w="5528" w:type="dxa"/>
          </w:tcPr>
          <w:p w:rsidR="007619B5" w:rsidRPr="00015EBA" w:rsidRDefault="007619B5" w:rsidP="007619B5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15EB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Повышение уровня обеспеченности спортивным оборудованием.</w:t>
            </w:r>
            <w:bookmarkStart w:id="0" w:name="_GoBack"/>
            <w:bookmarkEnd w:id="0"/>
          </w:p>
        </w:tc>
      </w:tr>
      <w:tr w:rsidR="007619B5" w:rsidRPr="00015EBA" w:rsidTr="00B70B33">
        <w:tc>
          <w:tcPr>
            <w:tcW w:w="704" w:type="dxa"/>
          </w:tcPr>
          <w:p w:rsidR="007619B5" w:rsidRDefault="007619B5" w:rsidP="0076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53" w:type="dxa"/>
          </w:tcPr>
          <w:p w:rsidR="007619B5" w:rsidRPr="00015EBA" w:rsidRDefault="007619B5" w:rsidP="007619B5">
            <w:pPr>
              <w:spacing w:after="40" w:line="234" w:lineRule="auto"/>
              <w:ind w:right="2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массовых физкультурных мероприятий, направленных на вовлечение в занятия физической культурой и спортом семей с детьми.</w:t>
            </w:r>
          </w:p>
        </w:tc>
        <w:tc>
          <w:tcPr>
            <w:tcW w:w="1275" w:type="dxa"/>
          </w:tcPr>
          <w:p w:rsidR="007619B5" w:rsidRPr="00015EBA" w:rsidRDefault="007619B5" w:rsidP="0076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7619B5" w:rsidRPr="00015EBA" w:rsidRDefault="007619B5" w:rsidP="00761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политике и спорта</w:t>
            </w:r>
          </w:p>
        </w:tc>
        <w:tc>
          <w:tcPr>
            <w:tcW w:w="5528" w:type="dxa"/>
          </w:tcPr>
          <w:p w:rsidR="007619B5" w:rsidRPr="00015EBA" w:rsidRDefault="007619B5" w:rsidP="007619B5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Увеличение доли населения, занимающихся физической культурой.</w:t>
            </w:r>
          </w:p>
        </w:tc>
      </w:tr>
      <w:tr w:rsidR="007619B5" w:rsidRPr="00015EBA" w:rsidTr="00BB44B8">
        <w:tc>
          <w:tcPr>
            <w:tcW w:w="13887" w:type="dxa"/>
            <w:gridSpan w:val="5"/>
          </w:tcPr>
          <w:p w:rsidR="007619B5" w:rsidRPr="002C7054" w:rsidRDefault="007619B5" w:rsidP="007619B5">
            <w:pPr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5</w:t>
            </w:r>
            <w:r w:rsidRPr="002C705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. Мероприятия, направленные на профилактику семейного неблагополучия</w:t>
            </w:r>
          </w:p>
        </w:tc>
      </w:tr>
      <w:tr w:rsidR="007619B5" w:rsidRPr="00015EBA" w:rsidTr="00B70B33">
        <w:tc>
          <w:tcPr>
            <w:tcW w:w="704" w:type="dxa"/>
          </w:tcPr>
          <w:p w:rsidR="007619B5" w:rsidRPr="00015EBA" w:rsidRDefault="007619B5" w:rsidP="0076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53" w:type="dxa"/>
          </w:tcPr>
          <w:p w:rsidR="007619B5" w:rsidRPr="00015EBA" w:rsidRDefault="007619B5" w:rsidP="007619B5">
            <w:pPr>
              <w:spacing w:after="40" w:line="234" w:lineRule="auto"/>
              <w:ind w:right="2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акции </w:t>
            </w: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«Каждого ребенка за парту»</w:t>
            </w:r>
          </w:p>
        </w:tc>
        <w:tc>
          <w:tcPr>
            <w:tcW w:w="1275" w:type="dxa"/>
          </w:tcPr>
          <w:p w:rsidR="007619B5" w:rsidRPr="00015EBA" w:rsidRDefault="007619B5" w:rsidP="0076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7619B5" w:rsidRPr="00015EBA" w:rsidRDefault="007619B5" w:rsidP="0076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образования, управление социальной защиты населения, отделение полиции, КДН и ЗП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«Жигаловский район», районная больница, совет женщин, Совет отцов.</w:t>
            </w:r>
          </w:p>
        </w:tc>
        <w:tc>
          <w:tcPr>
            <w:tcW w:w="5528" w:type="dxa"/>
          </w:tcPr>
          <w:p w:rsidR="007619B5" w:rsidRPr="00015EBA" w:rsidRDefault="007619B5" w:rsidP="007619B5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15EB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Своевременное выявление и устранение причин и условий, способствующих социальному неблагополучию семей, имеющих детей, неисполнения либо ненад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лежащего исполнения родителями(</w:t>
            </w:r>
            <w:r w:rsidRPr="00015EB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законными представителями несовершеннолетних) обязанностей по воспитанию,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015EB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обучению и (или) содержанию детей</w:t>
            </w:r>
          </w:p>
        </w:tc>
      </w:tr>
      <w:tr w:rsidR="007619B5" w:rsidRPr="00015EBA" w:rsidTr="00B70B33">
        <w:tc>
          <w:tcPr>
            <w:tcW w:w="704" w:type="dxa"/>
          </w:tcPr>
          <w:p w:rsidR="007619B5" w:rsidRPr="00015EBA" w:rsidRDefault="007619B5" w:rsidP="0076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253" w:type="dxa"/>
          </w:tcPr>
          <w:p w:rsidR="007619B5" w:rsidRPr="00015EBA" w:rsidRDefault="007619B5" w:rsidP="007619B5">
            <w:pPr>
              <w:spacing w:after="40" w:line="234" w:lineRule="auto"/>
              <w:ind w:right="2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родительских собраний</w:t>
            </w:r>
          </w:p>
        </w:tc>
        <w:tc>
          <w:tcPr>
            <w:tcW w:w="1275" w:type="dxa"/>
          </w:tcPr>
          <w:p w:rsidR="007619B5" w:rsidRPr="00015EBA" w:rsidRDefault="007619B5" w:rsidP="0076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7619B5" w:rsidRPr="00015EBA" w:rsidRDefault="007619B5" w:rsidP="0076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528" w:type="dxa"/>
          </w:tcPr>
          <w:p w:rsidR="007619B5" w:rsidRPr="00015EBA" w:rsidRDefault="007619B5" w:rsidP="007619B5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15EB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Психолого –педагогическая поддержка семьи и педагогической компетентности родителей, психологического сопровождения развития ребенка в условиях семьи и образовательной организации</w:t>
            </w:r>
          </w:p>
        </w:tc>
      </w:tr>
      <w:tr w:rsidR="007619B5" w:rsidRPr="00015EBA" w:rsidTr="00B70B33">
        <w:tc>
          <w:tcPr>
            <w:tcW w:w="704" w:type="dxa"/>
          </w:tcPr>
          <w:p w:rsidR="007619B5" w:rsidRPr="00015EBA" w:rsidRDefault="007619B5" w:rsidP="0076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53" w:type="dxa"/>
          </w:tcPr>
          <w:p w:rsidR="007619B5" w:rsidRPr="00015EBA" w:rsidRDefault="007619B5" w:rsidP="007619B5">
            <w:pPr>
              <w:spacing w:after="40" w:line="234" w:lineRule="auto"/>
              <w:ind w:right="2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униципальными образовательными </w:t>
            </w: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 индивидуальные программы реабилитации</w:t>
            </w:r>
          </w:p>
        </w:tc>
        <w:tc>
          <w:tcPr>
            <w:tcW w:w="1275" w:type="dxa"/>
          </w:tcPr>
          <w:p w:rsidR="007619B5" w:rsidRPr="00015EBA" w:rsidRDefault="007619B5" w:rsidP="0076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7619B5" w:rsidRPr="00015EBA" w:rsidRDefault="007619B5" w:rsidP="0076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5528" w:type="dxa"/>
          </w:tcPr>
          <w:p w:rsidR="007619B5" w:rsidRPr="00015EBA" w:rsidRDefault="007619B5" w:rsidP="007619B5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15EB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Увеличение детей, снятых с различных видов учёта</w:t>
            </w:r>
          </w:p>
        </w:tc>
      </w:tr>
      <w:tr w:rsidR="007619B5" w:rsidRPr="00015EBA" w:rsidTr="00B70B33">
        <w:tc>
          <w:tcPr>
            <w:tcW w:w="704" w:type="dxa"/>
          </w:tcPr>
          <w:p w:rsidR="007619B5" w:rsidRPr="00015EBA" w:rsidRDefault="007619B5" w:rsidP="0076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253" w:type="dxa"/>
          </w:tcPr>
          <w:p w:rsidR="007619B5" w:rsidRPr="00015EBA" w:rsidRDefault="007619B5" w:rsidP="007619B5">
            <w:pPr>
              <w:spacing w:after="40" w:line="234" w:lineRule="auto"/>
              <w:ind w:right="2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телефона доверия</w:t>
            </w:r>
          </w:p>
        </w:tc>
        <w:tc>
          <w:tcPr>
            <w:tcW w:w="1275" w:type="dxa"/>
          </w:tcPr>
          <w:p w:rsidR="007619B5" w:rsidRPr="00015EBA" w:rsidRDefault="007619B5" w:rsidP="00761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619B5" w:rsidRPr="00015EBA" w:rsidRDefault="007619B5" w:rsidP="0076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КДН и ЗП МО «Жигаловский район»</w:t>
            </w:r>
          </w:p>
        </w:tc>
        <w:tc>
          <w:tcPr>
            <w:tcW w:w="5528" w:type="dxa"/>
          </w:tcPr>
          <w:p w:rsidR="007619B5" w:rsidRPr="00015EBA" w:rsidRDefault="007619B5" w:rsidP="007619B5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15EB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Оказание содействия в предоставлении экстренной психологической, педагогической помощи детям и семьям, имеющим детей</w:t>
            </w:r>
          </w:p>
        </w:tc>
      </w:tr>
      <w:tr w:rsidR="007619B5" w:rsidRPr="00015EBA" w:rsidTr="00B70B33">
        <w:tc>
          <w:tcPr>
            <w:tcW w:w="704" w:type="dxa"/>
          </w:tcPr>
          <w:p w:rsidR="007619B5" w:rsidRDefault="007619B5" w:rsidP="0076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53" w:type="dxa"/>
          </w:tcPr>
          <w:p w:rsidR="007619B5" w:rsidRDefault="007619B5" w:rsidP="007619B5">
            <w:pPr>
              <w:spacing w:after="40" w:line="234" w:lineRule="auto"/>
              <w:ind w:right="2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юридической, социальной, медицинской, психологической, педагогической помощи семьям, находящимся в социально-опасном положении</w:t>
            </w:r>
          </w:p>
        </w:tc>
        <w:tc>
          <w:tcPr>
            <w:tcW w:w="1275" w:type="dxa"/>
          </w:tcPr>
          <w:p w:rsidR="007619B5" w:rsidRDefault="007619B5" w:rsidP="0076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7619B5" w:rsidRDefault="007619B5" w:rsidP="00761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МО «Жигаловский район», отделение полиции, управление социальной защиты населения, районная больница, управление образования</w:t>
            </w:r>
          </w:p>
        </w:tc>
        <w:tc>
          <w:tcPr>
            <w:tcW w:w="5528" w:type="dxa"/>
          </w:tcPr>
          <w:p w:rsidR="007619B5" w:rsidRDefault="007619B5" w:rsidP="007619B5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Обеспечение прав и законных интересов несовершеннолетних проживающих в семьях высокого социального риска</w:t>
            </w:r>
          </w:p>
        </w:tc>
      </w:tr>
      <w:tr w:rsidR="007619B5" w:rsidRPr="00015EBA" w:rsidTr="00B70B33">
        <w:tc>
          <w:tcPr>
            <w:tcW w:w="704" w:type="dxa"/>
          </w:tcPr>
          <w:p w:rsidR="007619B5" w:rsidRDefault="007619B5" w:rsidP="0076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253" w:type="dxa"/>
          </w:tcPr>
          <w:p w:rsidR="007619B5" w:rsidRDefault="007619B5" w:rsidP="007619B5">
            <w:pPr>
              <w:spacing w:after="40" w:line="234" w:lineRule="auto"/>
              <w:ind w:right="2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межведомственных профилактических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(акций, операций) по раннему выявлению семейного неблагополучия с оказанием социальной и иных видов помощи семьям, находящимся в социально-опасном положении или иной трудной жизненной ситуации</w:t>
            </w:r>
          </w:p>
        </w:tc>
        <w:tc>
          <w:tcPr>
            <w:tcW w:w="1275" w:type="dxa"/>
          </w:tcPr>
          <w:p w:rsidR="007619B5" w:rsidRDefault="007619B5" w:rsidP="0076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7" w:type="dxa"/>
          </w:tcPr>
          <w:p w:rsidR="007619B5" w:rsidRDefault="007619B5" w:rsidP="00761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профилактики</w:t>
            </w:r>
          </w:p>
        </w:tc>
        <w:tc>
          <w:tcPr>
            <w:tcW w:w="5528" w:type="dxa"/>
          </w:tcPr>
          <w:p w:rsidR="007619B5" w:rsidRDefault="007619B5" w:rsidP="007619B5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Своевременное выявление и устранение причин и условий, способствующих социальному неблагополучию семей, имеющих детей,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неисполнения либо ненадлежащего исполнения родителями (законными представителями несовершеннолетних) обязанностей по воспитанию, обучению и (или) содержанию детей</w:t>
            </w:r>
          </w:p>
        </w:tc>
      </w:tr>
      <w:tr w:rsidR="007619B5" w:rsidRPr="00015EBA" w:rsidTr="00337C52">
        <w:tc>
          <w:tcPr>
            <w:tcW w:w="13887" w:type="dxa"/>
            <w:gridSpan w:val="5"/>
          </w:tcPr>
          <w:p w:rsidR="007619B5" w:rsidRPr="001832B4" w:rsidRDefault="007619B5" w:rsidP="007619B5">
            <w:pPr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83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Мероприятия, направленные на повышение эффективности системы защиты семей с несовершеннолетними детьми,  вовлеченными в сферу гражданского, административного и уголовного сопровождения</w:t>
            </w:r>
          </w:p>
        </w:tc>
      </w:tr>
      <w:tr w:rsidR="007619B5" w:rsidRPr="00015EBA" w:rsidTr="00B70B33">
        <w:tc>
          <w:tcPr>
            <w:tcW w:w="704" w:type="dxa"/>
          </w:tcPr>
          <w:p w:rsidR="007619B5" w:rsidRDefault="007619B5" w:rsidP="0076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53" w:type="dxa"/>
          </w:tcPr>
          <w:p w:rsidR="007619B5" w:rsidRPr="00015EBA" w:rsidRDefault="007619B5" w:rsidP="007619B5">
            <w:pPr>
              <w:spacing w:after="40" w:line="234" w:lineRule="auto"/>
              <w:ind w:right="2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сопровождения и адресной помощи несовершеннолетним, вернувшимся из мест лишения свободы /или специальных учебно-воспитательных учреждений закрытого типа.</w:t>
            </w:r>
          </w:p>
        </w:tc>
        <w:tc>
          <w:tcPr>
            <w:tcW w:w="1275" w:type="dxa"/>
          </w:tcPr>
          <w:p w:rsidR="007619B5" w:rsidRPr="00015EBA" w:rsidRDefault="007619B5" w:rsidP="0076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7619B5" w:rsidRPr="00015EBA" w:rsidRDefault="007619B5" w:rsidP="0076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МО «Жигаловский район», отделение полиции, центр занятости наслоения, уголовно-исполнительная инспекция.</w:t>
            </w:r>
          </w:p>
        </w:tc>
        <w:tc>
          <w:tcPr>
            <w:tcW w:w="5528" w:type="dxa"/>
          </w:tcPr>
          <w:p w:rsidR="007619B5" w:rsidRPr="00015EBA" w:rsidRDefault="007619B5" w:rsidP="007619B5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Оказание своевременной помощи в занятости несовершеннолетнего, его психологическое сопровождение</w:t>
            </w:r>
          </w:p>
        </w:tc>
      </w:tr>
      <w:tr w:rsidR="007619B5" w:rsidRPr="00015EBA" w:rsidTr="00A931DD">
        <w:tc>
          <w:tcPr>
            <w:tcW w:w="13887" w:type="dxa"/>
            <w:gridSpan w:val="5"/>
          </w:tcPr>
          <w:p w:rsidR="007619B5" w:rsidRPr="002C7054" w:rsidRDefault="007619B5" w:rsidP="007619B5">
            <w:pPr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7</w:t>
            </w:r>
            <w:r w:rsidRPr="002C705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Pr="002C705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Механизм реализации Концепции семейной политики в Жигаловском районе на период до2025 года</w:t>
            </w:r>
          </w:p>
        </w:tc>
      </w:tr>
      <w:tr w:rsidR="007619B5" w:rsidRPr="00015EBA" w:rsidTr="00B70B33">
        <w:tc>
          <w:tcPr>
            <w:tcW w:w="704" w:type="dxa"/>
          </w:tcPr>
          <w:p w:rsidR="007619B5" w:rsidRPr="00015EBA" w:rsidRDefault="007619B5" w:rsidP="0076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253" w:type="dxa"/>
          </w:tcPr>
          <w:p w:rsidR="007619B5" w:rsidRPr="00015EBA" w:rsidRDefault="007619B5" w:rsidP="007619B5">
            <w:pPr>
              <w:spacing w:after="40" w:line="234" w:lineRule="auto"/>
              <w:ind w:right="2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доступности итогов реализации плана мероприятий на 2019-2025 годы по реализации в Жигаловском районе второго этапа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1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цепции семейной политики в Иркутской области на период до 2015 года</w:t>
            </w:r>
          </w:p>
        </w:tc>
        <w:tc>
          <w:tcPr>
            <w:tcW w:w="1275" w:type="dxa"/>
          </w:tcPr>
          <w:p w:rsidR="007619B5" w:rsidRPr="00015EBA" w:rsidRDefault="007619B5" w:rsidP="0076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7" w:type="dxa"/>
          </w:tcPr>
          <w:p w:rsidR="007619B5" w:rsidRPr="00015EBA" w:rsidRDefault="007619B5" w:rsidP="00761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центр занятости населения, управление социальной защиты населения, отдел опеки и попечительства, отделение полиции, управление культуры,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молодежной политике и спорта, </w:t>
            </w:r>
          </w:p>
        </w:tc>
        <w:tc>
          <w:tcPr>
            <w:tcW w:w="5528" w:type="dxa"/>
          </w:tcPr>
          <w:p w:rsidR="007619B5" w:rsidRPr="00015EBA" w:rsidRDefault="007619B5" w:rsidP="007619B5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Свободный доступ к получению информации о реализации в Жигаловском районе концепции семейной политике на период до 2025 года.</w:t>
            </w:r>
          </w:p>
        </w:tc>
      </w:tr>
    </w:tbl>
    <w:p w:rsidR="003900E8" w:rsidRPr="00015EBA" w:rsidRDefault="003900E8">
      <w:pPr>
        <w:rPr>
          <w:rFonts w:ascii="Times New Roman" w:hAnsi="Times New Roman" w:cs="Times New Roman"/>
          <w:sz w:val="24"/>
          <w:szCs w:val="24"/>
        </w:rPr>
      </w:pPr>
    </w:p>
    <w:sectPr w:rsidR="003900E8" w:rsidRPr="00015EBA" w:rsidSect="00B470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4388D"/>
    <w:multiLevelType w:val="hybridMultilevel"/>
    <w:tmpl w:val="2864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68"/>
    <w:rsid w:val="00015EBA"/>
    <w:rsid w:val="0003415D"/>
    <w:rsid w:val="000471F1"/>
    <w:rsid w:val="0008611B"/>
    <w:rsid w:val="00111D26"/>
    <w:rsid w:val="00111E2E"/>
    <w:rsid w:val="001659B8"/>
    <w:rsid w:val="0018127D"/>
    <w:rsid w:val="001832B4"/>
    <w:rsid w:val="001A7A69"/>
    <w:rsid w:val="001B237B"/>
    <w:rsid w:val="001D7AE3"/>
    <w:rsid w:val="002606A7"/>
    <w:rsid w:val="0026768F"/>
    <w:rsid w:val="002868DC"/>
    <w:rsid w:val="00292265"/>
    <w:rsid w:val="002C7054"/>
    <w:rsid w:val="003900E8"/>
    <w:rsid w:val="003D179C"/>
    <w:rsid w:val="004328E8"/>
    <w:rsid w:val="004628F6"/>
    <w:rsid w:val="00496D33"/>
    <w:rsid w:val="00512147"/>
    <w:rsid w:val="00515154"/>
    <w:rsid w:val="005215C2"/>
    <w:rsid w:val="005B7CCD"/>
    <w:rsid w:val="005C4428"/>
    <w:rsid w:val="005E24C8"/>
    <w:rsid w:val="006A3A15"/>
    <w:rsid w:val="006E1F8D"/>
    <w:rsid w:val="007619B5"/>
    <w:rsid w:val="007D394C"/>
    <w:rsid w:val="008A03DF"/>
    <w:rsid w:val="00986092"/>
    <w:rsid w:val="009B17CF"/>
    <w:rsid w:val="00B470E9"/>
    <w:rsid w:val="00B70B33"/>
    <w:rsid w:val="00BD036F"/>
    <w:rsid w:val="00C62868"/>
    <w:rsid w:val="00CB5893"/>
    <w:rsid w:val="00CD6A6A"/>
    <w:rsid w:val="00DB5136"/>
    <w:rsid w:val="00DE7CC5"/>
    <w:rsid w:val="00E35C89"/>
    <w:rsid w:val="00E903E6"/>
    <w:rsid w:val="00F04426"/>
    <w:rsid w:val="00F1215D"/>
    <w:rsid w:val="00FA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D3D2"/>
  <w15:chartTrackingRefBased/>
  <w15:docId w15:val="{45310E24-5263-41A0-B27E-88ACF904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0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8CAD4-DBAB-4E80-AB2E-CDD8C441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COMPEM</cp:lastModifiedBy>
  <cp:revision>7</cp:revision>
  <cp:lastPrinted>2019-07-05T01:00:00Z</cp:lastPrinted>
  <dcterms:created xsi:type="dcterms:W3CDTF">2019-07-04T03:56:00Z</dcterms:created>
  <dcterms:modified xsi:type="dcterms:W3CDTF">2019-07-05T01:00:00Z</dcterms:modified>
</cp:coreProperties>
</file>